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26" w:rsidRPr="003B6626" w:rsidRDefault="003B6626" w:rsidP="003B6626">
      <w:pPr>
        <w:shd w:val="clear" w:color="auto" w:fill="FFFFFF"/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4"/>
          <w:szCs w:val="44"/>
          <w:lang w:eastAsia="ru-RU"/>
        </w:rPr>
      </w:pPr>
      <w:r w:rsidRPr="003B6626">
        <w:rPr>
          <w:rFonts w:ascii="Times New Roman" w:eastAsia="Times New Roman" w:hAnsi="Times New Roman" w:cs="Times New Roman"/>
          <w:b/>
          <w:bCs/>
          <w:spacing w:val="4"/>
          <w:kern w:val="36"/>
          <w:sz w:val="44"/>
          <w:szCs w:val="44"/>
          <w:lang w:eastAsia="ru-RU"/>
        </w:rPr>
        <w:t>Как нужно действовать при обнаружении подозрительного предмета?</w:t>
      </w:r>
    </w:p>
    <w:p w:rsidR="003B6626" w:rsidRPr="003B6626" w:rsidRDefault="003B6626" w:rsidP="003B662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B66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Одной из важнейших задач органов внутренних дел является обеспечение безопасности граждан в общественных местах. Сотрудники органов внутренних дел в круглосуточном режиме обеспечивают охрану общественного порядка, однако, каждый человек и сам должен проявлять бдительность и внимательность. </w:t>
      </w:r>
    </w:p>
    <w:p w:rsidR="003B6626" w:rsidRDefault="003B6626" w:rsidP="003B6626">
      <w:pPr>
        <w:shd w:val="clear" w:color="auto" w:fill="FFFFFF"/>
        <w:ind w:right="-284" w:firstLine="0"/>
        <w:jc w:val="center"/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</w:pPr>
    </w:p>
    <w:p w:rsidR="003B6626" w:rsidRPr="003B6626" w:rsidRDefault="003B6626" w:rsidP="003B662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B662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Помните, что внешний вид предмета может скрывать его настоящее предназначение.</w:t>
      </w:r>
    </w:p>
    <w:p w:rsidR="003B6626" w:rsidRPr="003B6626" w:rsidRDefault="003B6626" w:rsidP="003B662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B662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Если вы находитесь в крупном торговом центре и иных местах с массовым пребыванием граждан, сообщите представителям администраций объектов об обнаружении подозрительных предметов.</w:t>
      </w:r>
    </w:p>
    <w:p w:rsidR="003B6626" w:rsidRPr="003B6626" w:rsidRDefault="003B6626" w:rsidP="003B662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B662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До прибытия представителей спецслужб постарайтесь по возможности обеспечить охрану подозрительного предмета и опасной зоны в радиусе не менее 100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 </w:t>
      </w:r>
      <w:r w:rsidRPr="003B662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етров.</w:t>
      </w:r>
    </w:p>
    <w:p w:rsidR="003B6626" w:rsidRDefault="003B6626" w:rsidP="003B662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B662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По прибытию сотрудников милиции, укажите место расположения подозрительного предмета, время и обстоятельства его обнаружения. Далее действуйте по указанию правоохранителей.</w:t>
      </w:r>
    </w:p>
    <w:p w:rsidR="003B6626" w:rsidRPr="003B6626" w:rsidRDefault="003B6626" w:rsidP="003B6626">
      <w:pPr>
        <w:shd w:val="clear" w:color="auto" w:fill="FFFFFF"/>
        <w:ind w:firstLine="7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3"/>
          <w:sz w:val="30"/>
          <w:szCs w:val="30"/>
        </w:rPr>
        <w:t>При обнаружении подозрительных предметов н</w:t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t>еобходи</w:t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softHyphen/>
        <w:t xml:space="preserve">мо обращать внимание на сопутствующие признаки, свидетельствующие о </w:t>
      </w:r>
      <w:r w:rsidRPr="003B6626">
        <w:rPr>
          <w:rFonts w:ascii="Times New Roman" w:hAnsi="Times New Roman" w:cs="Times New Roman"/>
          <w:sz w:val="30"/>
          <w:szCs w:val="30"/>
        </w:rPr>
        <w:t>возможном наличии взрывоопасных предметов (далее – ВОП), которыми являются: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2"/>
          <w:sz w:val="30"/>
          <w:szCs w:val="30"/>
        </w:rPr>
        <w:t>обнаруженные в общественных местах и транспорте бесхозные порт</w:t>
      </w:r>
      <w:r w:rsidRPr="003B6626">
        <w:rPr>
          <w:rFonts w:ascii="Times New Roman" w:hAnsi="Times New Roman" w:cs="Times New Roman"/>
          <w:spacing w:val="-2"/>
          <w:sz w:val="30"/>
          <w:szCs w:val="30"/>
        </w:rPr>
        <w:softHyphen/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t>фели, чемоданы, сумки, свертки, ящики, коробки и т.д.;</w:t>
      </w:r>
    </w:p>
    <w:p w:rsidR="003B6626" w:rsidRPr="003B6626" w:rsidRDefault="003B6626" w:rsidP="003B6626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4"/>
          <w:sz w:val="30"/>
          <w:szCs w:val="30"/>
        </w:rPr>
        <w:t>«брошенные» или «угнанные» автомашины;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z w:val="30"/>
          <w:szCs w:val="30"/>
        </w:rPr>
        <w:t>свежевскопанная земля, бугры или разбросанная земля на травяном покрове;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z w:val="30"/>
          <w:szCs w:val="30"/>
        </w:rPr>
        <w:t>необычно большая масса предмета (например, коробки из-под кон</w:t>
      </w:r>
      <w:r w:rsidRPr="003B6626">
        <w:rPr>
          <w:rFonts w:ascii="Times New Roman" w:hAnsi="Times New Roman" w:cs="Times New Roman"/>
          <w:sz w:val="30"/>
          <w:szCs w:val="30"/>
        </w:rPr>
        <w:softHyphen/>
        <w:t>фет, банки из-под кофе, книги и т.д.);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4"/>
          <w:sz w:val="30"/>
          <w:szCs w:val="30"/>
        </w:rPr>
        <w:t>наличие у предмета элементов (деталей), не соответствующих его пря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softHyphen/>
      </w:r>
      <w:r w:rsidRPr="003B6626">
        <w:rPr>
          <w:rFonts w:ascii="Times New Roman" w:hAnsi="Times New Roman" w:cs="Times New Roman"/>
          <w:sz w:val="30"/>
          <w:szCs w:val="30"/>
        </w:rPr>
        <w:t>мому назначению;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3"/>
          <w:sz w:val="30"/>
          <w:szCs w:val="30"/>
        </w:rPr>
        <w:t xml:space="preserve">наличие связей предмета с объектами окружающей обстановки в виде </w:t>
      </w:r>
      <w:r w:rsidRPr="003B6626">
        <w:rPr>
          <w:rFonts w:ascii="Times New Roman" w:hAnsi="Times New Roman" w:cs="Times New Roman"/>
          <w:sz w:val="30"/>
          <w:szCs w:val="30"/>
        </w:rPr>
        <w:t>растяжек, прикрепленной проволоки и т.д.;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z w:val="30"/>
          <w:szCs w:val="30"/>
        </w:rPr>
        <w:t>наличие у постоянно открывающихся дверей, калиток, окон каких-либо посторонних предметов;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2"/>
          <w:sz w:val="30"/>
          <w:szCs w:val="30"/>
        </w:rPr>
        <w:t xml:space="preserve">шумы (работа часового механизма) в предмете или установленные на </w:t>
      </w:r>
      <w:r w:rsidRPr="003B6626">
        <w:rPr>
          <w:rFonts w:ascii="Times New Roman" w:hAnsi="Times New Roman" w:cs="Times New Roman"/>
          <w:sz w:val="30"/>
          <w:szCs w:val="30"/>
        </w:rPr>
        <w:t>нем источник питания, антенны, провода;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3"/>
          <w:sz w:val="30"/>
          <w:szCs w:val="30"/>
        </w:rPr>
        <w:t>элементы этикеток, штатной упаковки боеприпасов, ВВ;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1"/>
          <w:sz w:val="30"/>
          <w:szCs w:val="30"/>
        </w:rPr>
        <w:t xml:space="preserve">ранее встречающиеся аналогичные предметы, предметы с внешними </w:t>
      </w:r>
      <w:r w:rsidRPr="003B6626">
        <w:rPr>
          <w:rFonts w:ascii="Times New Roman" w:hAnsi="Times New Roman" w:cs="Times New Roman"/>
          <w:sz w:val="30"/>
          <w:szCs w:val="30"/>
        </w:rPr>
        <w:t>признаками взрывных устройств.</w:t>
      </w:r>
    </w:p>
    <w:p w:rsidR="003B6626" w:rsidRPr="003B6626" w:rsidRDefault="003B6626" w:rsidP="003B6626">
      <w:pPr>
        <w:shd w:val="clear" w:color="auto" w:fill="FFFFFF"/>
        <w:ind w:firstLine="737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  <w:r w:rsidRPr="003B6626">
        <w:rPr>
          <w:rFonts w:ascii="Times New Roman" w:hAnsi="Times New Roman" w:cs="Times New Roman"/>
          <w:b/>
          <w:i/>
          <w:color w:val="0070C0"/>
          <w:spacing w:val="-2"/>
          <w:sz w:val="30"/>
          <w:szCs w:val="30"/>
        </w:rPr>
        <w:t>Для почтовых отправлений такими признаками являются: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z w:val="30"/>
          <w:szCs w:val="30"/>
        </w:rPr>
        <w:lastRenderedPageBreak/>
        <w:t>неразборчивый адрес отправителя, наличие особых отметок типа «лично»;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  <w:tab w:val="left" w:pos="6566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z w:val="30"/>
          <w:szCs w:val="30"/>
        </w:rPr>
        <w:t xml:space="preserve">получение адресатом почтового отправления, содержимое которого </w:t>
      </w:r>
      <w:r w:rsidRPr="003B6626">
        <w:rPr>
          <w:rFonts w:ascii="Times New Roman" w:hAnsi="Times New Roman" w:cs="Times New Roman"/>
          <w:spacing w:val="-5"/>
          <w:sz w:val="30"/>
          <w:szCs w:val="30"/>
        </w:rPr>
        <w:t>или отправитель ему не известны;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2"/>
          <w:sz w:val="30"/>
          <w:szCs w:val="30"/>
        </w:rPr>
        <w:t>нестандартный способ изготовления, забивки посылочного ящика: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1"/>
          <w:sz w:val="30"/>
          <w:szCs w:val="30"/>
        </w:rPr>
        <w:t>несоответствие центра тяжести посылки (ящика, коробки) ее геомет</w:t>
      </w:r>
      <w:r w:rsidRPr="003B6626">
        <w:rPr>
          <w:rFonts w:ascii="Times New Roman" w:hAnsi="Times New Roman" w:cs="Times New Roman"/>
          <w:spacing w:val="-1"/>
          <w:sz w:val="30"/>
          <w:szCs w:val="30"/>
        </w:rPr>
        <w:softHyphen/>
      </w:r>
      <w:r w:rsidRPr="003B6626">
        <w:rPr>
          <w:rFonts w:ascii="Times New Roman" w:hAnsi="Times New Roman" w:cs="Times New Roman"/>
          <w:sz w:val="30"/>
          <w:szCs w:val="30"/>
        </w:rPr>
        <w:t>рическому центру;</w:t>
      </w:r>
    </w:p>
    <w:p w:rsidR="003B6626" w:rsidRPr="003B6626" w:rsidRDefault="003B6626" w:rsidP="003B6626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2"/>
          <w:sz w:val="30"/>
          <w:szCs w:val="30"/>
        </w:rPr>
        <w:t xml:space="preserve">наличие в письмах и бандеролях металлических предметов (деталей), </w:t>
      </w:r>
      <w:r w:rsidRPr="003B6626">
        <w:rPr>
          <w:rFonts w:ascii="Times New Roman" w:hAnsi="Times New Roman" w:cs="Times New Roman"/>
          <w:sz w:val="30"/>
          <w:szCs w:val="30"/>
        </w:rPr>
        <w:t>проводов.</w:t>
      </w:r>
    </w:p>
    <w:p w:rsidR="003B6626" w:rsidRPr="003B6626" w:rsidRDefault="003B6626" w:rsidP="003B6626">
      <w:pPr>
        <w:shd w:val="clear" w:color="auto" w:fill="FFFFFF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2"/>
          <w:sz w:val="30"/>
          <w:szCs w:val="30"/>
        </w:rPr>
        <w:t>Граждане отводятся на безопасное для них расстояние, с учетом того, что минимально безопасная удаленность от предполагаемого взрывного устрой</w:t>
      </w:r>
      <w:r w:rsidRPr="003B6626">
        <w:rPr>
          <w:rFonts w:ascii="Times New Roman" w:hAnsi="Times New Roman" w:cs="Times New Roman"/>
          <w:spacing w:val="-2"/>
          <w:sz w:val="30"/>
          <w:szCs w:val="30"/>
        </w:rPr>
        <w:softHyphen/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t>ства составляет в здании - 50 м, на открытой местности - 100 м</w:t>
      </w:r>
      <w:r w:rsidRPr="003B6626">
        <w:rPr>
          <w:rFonts w:ascii="Times New Roman" w:hAnsi="Times New Roman" w:cs="Times New Roman"/>
          <w:sz w:val="30"/>
          <w:szCs w:val="30"/>
        </w:rPr>
        <w:t>.</w:t>
      </w:r>
    </w:p>
    <w:p w:rsidR="003B6626" w:rsidRPr="003B6626" w:rsidRDefault="003B6626" w:rsidP="003B6626">
      <w:pPr>
        <w:shd w:val="clear" w:color="auto" w:fill="FFFFFF"/>
        <w:ind w:firstLine="737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  <w:r w:rsidRPr="003B6626">
        <w:rPr>
          <w:rFonts w:ascii="Times New Roman" w:hAnsi="Times New Roman" w:cs="Times New Roman"/>
          <w:b/>
          <w:color w:val="0070C0"/>
          <w:spacing w:val="-3"/>
          <w:sz w:val="30"/>
          <w:szCs w:val="30"/>
        </w:rPr>
        <w:t xml:space="preserve">На месте обнаружения взрывоопасного предмета     </w:t>
      </w:r>
      <w:r w:rsidRPr="003B6626">
        <w:rPr>
          <w:rFonts w:ascii="Times New Roman" w:hAnsi="Times New Roman" w:cs="Times New Roman"/>
          <w:b/>
          <w:bCs/>
          <w:i/>
          <w:color w:val="0070C0"/>
          <w:spacing w:val="-3"/>
          <w:sz w:val="30"/>
          <w:szCs w:val="30"/>
        </w:rPr>
        <w:t xml:space="preserve">КАТЕГОРИЧЕСКИ </w:t>
      </w:r>
      <w:r w:rsidRPr="003B6626">
        <w:rPr>
          <w:rFonts w:ascii="Times New Roman" w:hAnsi="Times New Roman" w:cs="Times New Roman"/>
          <w:b/>
          <w:bCs/>
          <w:i/>
          <w:color w:val="0070C0"/>
          <w:sz w:val="30"/>
          <w:szCs w:val="30"/>
        </w:rPr>
        <w:t>ЗАПРЕЩАЕТСЯ:</w:t>
      </w:r>
    </w:p>
    <w:p w:rsidR="003B6626" w:rsidRPr="003B6626" w:rsidRDefault="003B6626" w:rsidP="003B6626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1"/>
          <w:sz w:val="30"/>
          <w:szCs w:val="30"/>
        </w:rPr>
        <w:t>трогать, поднимать, сдвигать с места, бросать и разбирать взрыво</w:t>
      </w:r>
      <w:r w:rsidRPr="003B6626">
        <w:rPr>
          <w:rFonts w:ascii="Times New Roman" w:hAnsi="Times New Roman" w:cs="Times New Roman"/>
          <w:spacing w:val="-1"/>
          <w:sz w:val="30"/>
          <w:szCs w:val="30"/>
        </w:rPr>
        <w:softHyphen/>
      </w:r>
      <w:r w:rsidRPr="003B6626">
        <w:rPr>
          <w:rFonts w:ascii="Times New Roman" w:hAnsi="Times New Roman" w:cs="Times New Roman"/>
          <w:sz w:val="30"/>
          <w:szCs w:val="30"/>
        </w:rPr>
        <w:t>опасные предметы;</w:t>
      </w:r>
    </w:p>
    <w:p w:rsidR="003B6626" w:rsidRPr="003B6626" w:rsidRDefault="003B6626" w:rsidP="003B6626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3"/>
          <w:sz w:val="30"/>
          <w:szCs w:val="30"/>
        </w:rPr>
        <w:t xml:space="preserve">снимать маскировочный слой грунта с обнаруженных мин, вынимать 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t>мины из грунта, обезвреживать их вручную путем удаления взрывате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softHyphen/>
      </w:r>
      <w:r w:rsidRPr="003B6626">
        <w:rPr>
          <w:rFonts w:ascii="Times New Roman" w:hAnsi="Times New Roman" w:cs="Times New Roman"/>
          <w:sz w:val="30"/>
          <w:szCs w:val="30"/>
        </w:rPr>
        <w:t>лей;</w:t>
      </w:r>
    </w:p>
    <w:p w:rsidR="003B6626" w:rsidRPr="003B6626" w:rsidRDefault="003B6626" w:rsidP="003B6626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4"/>
          <w:sz w:val="30"/>
          <w:szCs w:val="30"/>
        </w:rPr>
        <w:t xml:space="preserve">допускать скопление граждан вблизи места обнаружения </w:t>
      </w:r>
      <w:r w:rsidRPr="003B6626">
        <w:rPr>
          <w:rFonts w:ascii="Times New Roman" w:hAnsi="Times New Roman" w:cs="Times New Roman"/>
          <w:bCs/>
          <w:spacing w:val="-4"/>
          <w:sz w:val="30"/>
          <w:szCs w:val="30"/>
        </w:rPr>
        <w:t>ВОП;</w:t>
      </w:r>
    </w:p>
    <w:p w:rsidR="003B6626" w:rsidRPr="003B6626" w:rsidRDefault="003B6626" w:rsidP="003B6626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2"/>
          <w:sz w:val="30"/>
          <w:szCs w:val="30"/>
        </w:rPr>
        <w:t>разжигать костры;</w:t>
      </w:r>
    </w:p>
    <w:p w:rsidR="003B6626" w:rsidRPr="003B6626" w:rsidRDefault="003B6626" w:rsidP="003B6626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3"/>
          <w:sz w:val="30"/>
          <w:szCs w:val="30"/>
        </w:rPr>
        <w:t>курить и пользоваться воспламеняющимися материалами;</w:t>
      </w:r>
    </w:p>
    <w:p w:rsidR="003B6626" w:rsidRPr="003B6626" w:rsidRDefault="003B6626" w:rsidP="003B6626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4"/>
          <w:sz w:val="30"/>
          <w:szCs w:val="30"/>
        </w:rPr>
        <w:t xml:space="preserve">допускать к </w:t>
      </w:r>
      <w:r w:rsidRPr="003B6626">
        <w:rPr>
          <w:rFonts w:ascii="Times New Roman" w:hAnsi="Times New Roman" w:cs="Times New Roman"/>
          <w:bCs/>
          <w:spacing w:val="-4"/>
          <w:sz w:val="30"/>
          <w:szCs w:val="30"/>
        </w:rPr>
        <w:t>ВОП</w:t>
      </w:r>
      <w:r w:rsidRPr="003B6626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t>лиц, не имеющих отношение к разминированию;</w:t>
      </w:r>
    </w:p>
    <w:p w:rsidR="003B6626" w:rsidRPr="003B6626" w:rsidRDefault="003B6626" w:rsidP="003B6626">
      <w:pPr>
        <w:shd w:val="clear" w:color="auto" w:fill="FFFFFF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4"/>
          <w:sz w:val="30"/>
          <w:szCs w:val="30"/>
        </w:rPr>
        <w:t xml:space="preserve">• при нахождении </w:t>
      </w:r>
      <w:r w:rsidRPr="003B6626">
        <w:rPr>
          <w:rFonts w:ascii="Times New Roman" w:hAnsi="Times New Roman" w:cs="Times New Roman"/>
          <w:bCs/>
          <w:spacing w:val="-4"/>
          <w:sz w:val="30"/>
          <w:szCs w:val="30"/>
        </w:rPr>
        <w:t>ВОП</w:t>
      </w:r>
      <w:r w:rsidRPr="003B6626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t>в руках у граждан принимать от них эти пред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softHyphen/>
      </w:r>
      <w:r w:rsidRPr="003B6626">
        <w:rPr>
          <w:rFonts w:ascii="Times New Roman" w:hAnsi="Times New Roman" w:cs="Times New Roman"/>
          <w:sz w:val="30"/>
          <w:szCs w:val="30"/>
        </w:rPr>
        <w:t>меты;</w:t>
      </w:r>
    </w:p>
    <w:p w:rsidR="003B6626" w:rsidRPr="003B6626" w:rsidRDefault="003B6626" w:rsidP="003B6626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4"/>
          <w:sz w:val="30"/>
          <w:szCs w:val="30"/>
        </w:rPr>
        <w:t xml:space="preserve">при нахождении </w:t>
      </w:r>
      <w:r w:rsidRPr="003B6626">
        <w:rPr>
          <w:rFonts w:ascii="Times New Roman" w:hAnsi="Times New Roman" w:cs="Times New Roman"/>
          <w:bCs/>
          <w:spacing w:val="-4"/>
          <w:sz w:val="30"/>
          <w:szCs w:val="30"/>
        </w:rPr>
        <w:t>ВОП</w:t>
      </w:r>
      <w:r w:rsidRPr="003B6626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t>в транспортном средстве допускать его пере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softHyphen/>
      </w:r>
      <w:r w:rsidRPr="003B6626">
        <w:rPr>
          <w:rFonts w:ascii="Times New Roman" w:hAnsi="Times New Roman" w:cs="Times New Roman"/>
          <w:sz w:val="30"/>
          <w:szCs w:val="30"/>
        </w:rPr>
        <w:t>мещение;</w:t>
      </w:r>
    </w:p>
    <w:p w:rsidR="003B6626" w:rsidRPr="003B6626" w:rsidRDefault="003B6626" w:rsidP="003B6626">
      <w:pPr>
        <w:widowControl w:val="0"/>
        <w:numPr>
          <w:ilvl w:val="0"/>
          <w:numId w:val="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3"/>
          <w:sz w:val="30"/>
          <w:szCs w:val="30"/>
        </w:rPr>
        <w:t xml:space="preserve">перемещать предметы, находящиеся в непосредственной близости с </w:t>
      </w:r>
      <w:r w:rsidRPr="003B6626">
        <w:rPr>
          <w:rFonts w:ascii="Times New Roman" w:hAnsi="Times New Roman" w:cs="Times New Roman"/>
          <w:bCs/>
          <w:spacing w:val="-3"/>
          <w:sz w:val="30"/>
          <w:szCs w:val="30"/>
        </w:rPr>
        <w:t>ВОП,</w:t>
      </w:r>
      <w:r w:rsidRPr="003B6626">
        <w:rPr>
          <w:rFonts w:ascii="Times New Roman" w:hAnsi="Times New Roman" w:cs="Times New Roman"/>
          <w:b/>
          <w:bCs/>
          <w:spacing w:val="-3"/>
          <w:sz w:val="30"/>
          <w:szCs w:val="30"/>
        </w:rPr>
        <w:t xml:space="preserve"> </w:t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t>в результате чего на него, может быть оказано какое-либо воз</w:t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softHyphen/>
      </w:r>
      <w:r w:rsidRPr="003B6626">
        <w:rPr>
          <w:rFonts w:ascii="Times New Roman" w:hAnsi="Times New Roman" w:cs="Times New Roman"/>
          <w:sz w:val="30"/>
          <w:szCs w:val="30"/>
        </w:rPr>
        <w:t>действие.</w:t>
      </w:r>
    </w:p>
    <w:p w:rsidR="003B6626" w:rsidRPr="00080E91" w:rsidRDefault="003B6626" w:rsidP="003B6626">
      <w:pPr>
        <w:shd w:val="clear" w:color="auto" w:fill="FFFFFF"/>
        <w:ind w:firstLine="737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  <w:r w:rsidRPr="00080E91">
        <w:rPr>
          <w:rFonts w:ascii="Times New Roman" w:hAnsi="Times New Roman" w:cs="Times New Roman"/>
          <w:b/>
          <w:i/>
          <w:color w:val="0070C0"/>
          <w:sz w:val="30"/>
          <w:szCs w:val="30"/>
        </w:rPr>
        <w:t>НЕ РЕКОМЕНДУЕТСЯ:</w:t>
      </w:r>
    </w:p>
    <w:p w:rsidR="003B6626" w:rsidRPr="003B6626" w:rsidRDefault="003B6626" w:rsidP="003B6626">
      <w:pPr>
        <w:shd w:val="clear" w:color="auto" w:fill="FFFFFF"/>
        <w:ind w:firstLine="737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2"/>
          <w:sz w:val="30"/>
          <w:szCs w:val="30"/>
        </w:rPr>
        <w:t xml:space="preserve">пользоваться сотовыми (мобильными) телефонами, радиостанциями и 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t xml:space="preserve">другими устройствами, способными по своим техническим характеристикам </w:t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t>создать вблизи ВОП изменяющееся электромагнитное поле.</w:t>
      </w:r>
    </w:p>
    <w:p w:rsidR="003B6626" w:rsidRPr="00080E91" w:rsidRDefault="003B6626" w:rsidP="003B6626">
      <w:pPr>
        <w:shd w:val="clear" w:color="auto" w:fill="FFFFFF"/>
        <w:ind w:firstLine="737"/>
        <w:rPr>
          <w:rFonts w:ascii="Times New Roman" w:hAnsi="Times New Roman" w:cs="Times New Roman"/>
          <w:b/>
          <w:i/>
          <w:sz w:val="30"/>
          <w:szCs w:val="30"/>
        </w:rPr>
      </w:pPr>
      <w:r w:rsidRPr="00080E91">
        <w:rPr>
          <w:rFonts w:ascii="Times New Roman" w:hAnsi="Times New Roman" w:cs="Times New Roman"/>
          <w:b/>
          <w:i/>
          <w:spacing w:val="-2"/>
          <w:sz w:val="30"/>
          <w:szCs w:val="30"/>
        </w:rPr>
        <w:t>Необходимо учитывать, что поскольку антенна приемника радиоуправ</w:t>
      </w:r>
      <w:r w:rsidRPr="00080E91">
        <w:rPr>
          <w:rFonts w:ascii="Times New Roman" w:hAnsi="Times New Roman" w:cs="Times New Roman"/>
          <w:b/>
          <w:i/>
          <w:spacing w:val="-2"/>
          <w:sz w:val="30"/>
          <w:szCs w:val="30"/>
        </w:rPr>
        <w:softHyphen/>
      </w:r>
      <w:r w:rsidRPr="00080E91">
        <w:rPr>
          <w:rFonts w:ascii="Times New Roman" w:hAnsi="Times New Roman" w:cs="Times New Roman"/>
          <w:b/>
          <w:i/>
          <w:spacing w:val="-3"/>
          <w:sz w:val="30"/>
          <w:szCs w:val="30"/>
        </w:rPr>
        <w:t>ляемого ВУ является электромагнитным датчиком, воспринимающим изме</w:t>
      </w:r>
      <w:r w:rsidRPr="00080E91">
        <w:rPr>
          <w:rFonts w:ascii="Times New Roman" w:hAnsi="Times New Roman" w:cs="Times New Roman"/>
          <w:b/>
          <w:i/>
          <w:spacing w:val="-3"/>
          <w:sz w:val="30"/>
          <w:szCs w:val="30"/>
        </w:rPr>
        <w:softHyphen/>
      </w:r>
      <w:r w:rsidRPr="00080E91">
        <w:rPr>
          <w:rFonts w:ascii="Times New Roman" w:hAnsi="Times New Roman" w:cs="Times New Roman"/>
          <w:b/>
          <w:i/>
          <w:spacing w:val="-2"/>
          <w:sz w:val="30"/>
          <w:szCs w:val="30"/>
        </w:rPr>
        <w:t>нение обстановки вокруг обследуемого предмета, то этот датчик (в зависимо</w:t>
      </w:r>
      <w:r w:rsidRPr="00080E91">
        <w:rPr>
          <w:rFonts w:ascii="Times New Roman" w:hAnsi="Times New Roman" w:cs="Times New Roman"/>
          <w:b/>
          <w:i/>
          <w:spacing w:val="-2"/>
          <w:sz w:val="30"/>
          <w:szCs w:val="30"/>
        </w:rPr>
        <w:softHyphen/>
      </w:r>
      <w:r w:rsidRPr="00080E91">
        <w:rPr>
          <w:rFonts w:ascii="Times New Roman" w:hAnsi="Times New Roman" w:cs="Times New Roman"/>
          <w:b/>
          <w:i/>
          <w:spacing w:val="-3"/>
          <w:sz w:val="30"/>
          <w:szCs w:val="30"/>
        </w:rPr>
        <w:t>сти от качества исполнения приемника РВУ) может сработать случайным об</w:t>
      </w:r>
      <w:r w:rsidRPr="00080E91">
        <w:rPr>
          <w:rFonts w:ascii="Times New Roman" w:hAnsi="Times New Roman" w:cs="Times New Roman"/>
          <w:b/>
          <w:i/>
          <w:spacing w:val="-3"/>
          <w:sz w:val="30"/>
          <w:szCs w:val="30"/>
        </w:rPr>
        <w:softHyphen/>
      </w:r>
      <w:r w:rsidRPr="00080E91">
        <w:rPr>
          <w:rFonts w:ascii="Times New Roman" w:hAnsi="Times New Roman" w:cs="Times New Roman"/>
          <w:b/>
          <w:i/>
          <w:spacing w:val="-2"/>
          <w:sz w:val="30"/>
          <w:szCs w:val="30"/>
        </w:rPr>
        <w:t>разом не только при изменении напряженности электромагнитного поля во</w:t>
      </w:r>
      <w:r w:rsidRPr="00080E91">
        <w:rPr>
          <w:rFonts w:ascii="Times New Roman" w:hAnsi="Times New Roman" w:cs="Times New Roman"/>
          <w:b/>
          <w:i/>
          <w:spacing w:val="-2"/>
          <w:sz w:val="30"/>
          <w:szCs w:val="30"/>
        </w:rPr>
        <w:softHyphen/>
        <w:t>круг его (из-за использования вблизи переговорных радиостанций, работы в</w:t>
      </w:r>
      <w:r w:rsidRPr="00080E91">
        <w:rPr>
          <w:rFonts w:ascii="Times New Roman" w:hAnsi="Times New Roman" w:cs="Times New Roman"/>
          <w:b/>
          <w:i/>
          <w:iCs/>
          <w:spacing w:val="-2"/>
          <w:sz w:val="30"/>
          <w:szCs w:val="30"/>
        </w:rPr>
        <w:t xml:space="preserve"> э</w:t>
      </w:r>
      <w:r w:rsidRPr="00080E91">
        <w:rPr>
          <w:rFonts w:ascii="Times New Roman" w:hAnsi="Times New Roman" w:cs="Times New Roman"/>
          <w:b/>
          <w:i/>
          <w:spacing w:val="-3"/>
          <w:sz w:val="30"/>
          <w:szCs w:val="30"/>
        </w:rPr>
        <w:t xml:space="preserve">фире телевизионных, радиовещательных и иных передатчиков), но и при </w:t>
      </w:r>
      <w:r w:rsidRPr="00080E91">
        <w:rPr>
          <w:rFonts w:ascii="Times New Roman" w:hAnsi="Times New Roman" w:cs="Times New Roman"/>
          <w:b/>
          <w:i/>
          <w:spacing w:val="-3"/>
          <w:sz w:val="30"/>
          <w:szCs w:val="30"/>
        </w:rPr>
        <w:lastRenderedPageBreak/>
        <w:t>из</w:t>
      </w:r>
      <w:r w:rsidRPr="00080E91">
        <w:rPr>
          <w:rFonts w:ascii="Times New Roman" w:hAnsi="Times New Roman" w:cs="Times New Roman"/>
          <w:b/>
          <w:i/>
          <w:spacing w:val="-4"/>
          <w:sz w:val="30"/>
          <w:szCs w:val="30"/>
        </w:rPr>
        <w:t>менении его емкостных или индуктивных параметров при приближении чело</w:t>
      </w:r>
      <w:r w:rsidRPr="00080E91">
        <w:rPr>
          <w:rFonts w:ascii="Times New Roman" w:hAnsi="Times New Roman" w:cs="Times New Roman"/>
          <w:b/>
          <w:i/>
          <w:spacing w:val="-4"/>
          <w:sz w:val="30"/>
          <w:szCs w:val="30"/>
        </w:rPr>
        <w:softHyphen/>
      </w:r>
      <w:r w:rsidRPr="00080E91">
        <w:rPr>
          <w:rFonts w:ascii="Times New Roman" w:hAnsi="Times New Roman" w:cs="Times New Roman"/>
          <w:b/>
          <w:i/>
          <w:spacing w:val="-3"/>
          <w:sz w:val="30"/>
          <w:szCs w:val="30"/>
        </w:rPr>
        <w:t>века или робототехнического средства к устройству и, тем более, из-за при</w:t>
      </w:r>
      <w:r w:rsidRPr="00080E91">
        <w:rPr>
          <w:rFonts w:ascii="Times New Roman" w:hAnsi="Times New Roman" w:cs="Times New Roman"/>
          <w:b/>
          <w:i/>
          <w:spacing w:val="-3"/>
          <w:sz w:val="30"/>
          <w:szCs w:val="30"/>
        </w:rPr>
        <w:softHyphen/>
      </w:r>
      <w:r w:rsidRPr="00080E91">
        <w:rPr>
          <w:rFonts w:ascii="Times New Roman" w:hAnsi="Times New Roman" w:cs="Times New Roman"/>
          <w:b/>
          <w:i/>
          <w:sz w:val="30"/>
          <w:szCs w:val="30"/>
        </w:rPr>
        <w:t>косновения к антенне.</w:t>
      </w:r>
    </w:p>
    <w:p w:rsidR="003B6626" w:rsidRPr="00080E91" w:rsidRDefault="003B6626" w:rsidP="003B6626">
      <w:pPr>
        <w:shd w:val="clear" w:color="auto" w:fill="FFFFFF"/>
        <w:ind w:firstLine="737"/>
        <w:rPr>
          <w:rFonts w:ascii="Times New Roman" w:hAnsi="Times New Roman" w:cs="Times New Roman"/>
          <w:b/>
          <w:i/>
          <w:color w:val="0070C0"/>
          <w:sz w:val="30"/>
          <w:szCs w:val="30"/>
        </w:rPr>
      </w:pPr>
      <w:r w:rsidRPr="00080E91">
        <w:rPr>
          <w:rFonts w:ascii="Times New Roman" w:hAnsi="Times New Roman" w:cs="Times New Roman"/>
          <w:b/>
          <w:i/>
          <w:color w:val="0070C0"/>
          <w:spacing w:val="-4"/>
          <w:sz w:val="30"/>
          <w:szCs w:val="30"/>
        </w:rPr>
        <w:t xml:space="preserve">При организации эвакуации людей и материальных ценностей с объекта, </w:t>
      </w:r>
      <w:r w:rsidRPr="00080E91">
        <w:rPr>
          <w:rFonts w:ascii="Times New Roman" w:hAnsi="Times New Roman" w:cs="Times New Roman"/>
          <w:b/>
          <w:i/>
          <w:color w:val="0070C0"/>
          <w:spacing w:val="-3"/>
          <w:sz w:val="30"/>
          <w:szCs w:val="30"/>
        </w:rPr>
        <w:t>которому угрожает взрыв, необходимо придерживаться следующих правил:</w:t>
      </w:r>
    </w:p>
    <w:p w:rsidR="003B6626" w:rsidRPr="003B6626" w:rsidRDefault="003B6626" w:rsidP="003B662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005"/>
        </w:tabs>
        <w:autoSpaceDE w:val="0"/>
        <w:autoSpaceDN w:val="0"/>
        <w:adjustRightInd w:val="0"/>
        <w:ind w:left="-67" w:firstLine="804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3"/>
          <w:sz w:val="30"/>
          <w:szCs w:val="30"/>
        </w:rPr>
        <w:t xml:space="preserve">объем эвакуации объекта, территории определяется в зависимости от </w:t>
      </w:r>
      <w:r w:rsidRPr="003B6626">
        <w:rPr>
          <w:rFonts w:ascii="Times New Roman" w:hAnsi="Times New Roman" w:cs="Times New Roman"/>
          <w:spacing w:val="-2"/>
          <w:sz w:val="30"/>
          <w:szCs w:val="30"/>
        </w:rPr>
        <w:t>степени угрозы. Полную эвакуацию таких объектов, как больницы, и про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t>мышленные объекты с технологией непрерывного производства рекомендует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softHyphen/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t>ся проводить только в случаях угрозы для жизни и здоровья людей, не допус</w:t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softHyphen/>
      </w:r>
      <w:r w:rsidRPr="003B6626">
        <w:rPr>
          <w:rFonts w:ascii="Times New Roman" w:hAnsi="Times New Roman" w:cs="Times New Roman"/>
          <w:sz w:val="30"/>
          <w:szCs w:val="30"/>
        </w:rPr>
        <w:t>кая при этом возникновения паники;</w:t>
      </w:r>
    </w:p>
    <w:p w:rsidR="003B6626" w:rsidRPr="003B6626" w:rsidRDefault="003B6626" w:rsidP="003B662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005"/>
        </w:tabs>
        <w:autoSpaceDE w:val="0"/>
        <w:autoSpaceDN w:val="0"/>
        <w:adjustRightInd w:val="0"/>
        <w:ind w:left="-67" w:firstLine="804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4"/>
          <w:sz w:val="30"/>
          <w:szCs w:val="30"/>
        </w:rPr>
        <w:t>для уменьшения возможных разрушений здания (строения) перед про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softHyphen/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t xml:space="preserve">ведением эвакуации рекомендуется открыть двери и окна в помещениях, для </w:t>
      </w:r>
      <w:r w:rsidRPr="003B6626">
        <w:rPr>
          <w:rFonts w:ascii="Times New Roman" w:hAnsi="Times New Roman" w:cs="Times New Roman"/>
          <w:spacing w:val="-4"/>
          <w:sz w:val="30"/>
          <w:szCs w:val="30"/>
        </w:rPr>
        <w:t xml:space="preserve">которых существует угроза взрыва, а также в соседних с ними помещениях. </w:t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t>Оборудование и приборы необходимо выключить из сети питания;</w:t>
      </w:r>
    </w:p>
    <w:p w:rsidR="003B6626" w:rsidRPr="003B6626" w:rsidRDefault="003B6626" w:rsidP="003B662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005"/>
        </w:tabs>
        <w:autoSpaceDE w:val="0"/>
        <w:autoSpaceDN w:val="0"/>
        <w:adjustRightInd w:val="0"/>
        <w:ind w:left="-67" w:firstLine="804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2"/>
          <w:sz w:val="30"/>
          <w:szCs w:val="30"/>
        </w:rPr>
        <w:t xml:space="preserve">эвакуированные люди должны перед оставлением объекта забрать с </w:t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t>собой личные вещи такого рода как: сумки, чемоданы, предметы одежды, пе</w:t>
      </w:r>
      <w:r w:rsidRPr="003B6626">
        <w:rPr>
          <w:rFonts w:ascii="Times New Roman" w:hAnsi="Times New Roman" w:cs="Times New Roman"/>
          <w:spacing w:val="-3"/>
          <w:sz w:val="30"/>
          <w:szCs w:val="30"/>
        </w:rPr>
        <w:softHyphen/>
        <w:t xml:space="preserve">реносную радиоаппаратуру и т. д., что позволит избежать потерь времени на </w:t>
      </w:r>
      <w:r w:rsidRPr="003B6626">
        <w:rPr>
          <w:rFonts w:ascii="Times New Roman" w:hAnsi="Times New Roman" w:cs="Times New Roman"/>
          <w:sz w:val="30"/>
          <w:szCs w:val="30"/>
        </w:rPr>
        <w:t>проверку этих предметов;</w:t>
      </w:r>
    </w:p>
    <w:p w:rsidR="003B6626" w:rsidRPr="003B6626" w:rsidRDefault="003B6626" w:rsidP="003B662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005"/>
        </w:tabs>
        <w:autoSpaceDE w:val="0"/>
        <w:autoSpaceDN w:val="0"/>
        <w:adjustRightInd w:val="0"/>
        <w:ind w:left="-67" w:firstLine="804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3"/>
          <w:sz w:val="30"/>
          <w:szCs w:val="30"/>
        </w:rPr>
        <w:t xml:space="preserve">во время эвакуации необходимо обеспечить организацию безопасного движения граждан, а также предусмотреть возможные пути обхода района </w:t>
      </w:r>
      <w:r w:rsidRPr="003B6626">
        <w:rPr>
          <w:rFonts w:ascii="Times New Roman" w:hAnsi="Times New Roman" w:cs="Times New Roman"/>
          <w:sz w:val="30"/>
          <w:szCs w:val="30"/>
        </w:rPr>
        <w:t>возможного взрыва;</w:t>
      </w:r>
    </w:p>
    <w:p w:rsidR="003B6626" w:rsidRPr="003B6626" w:rsidRDefault="003B6626" w:rsidP="003B662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005"/>
        </w:tabs>
        <w:autoSpaceDE w:val="0"/>
        <w:autoSpaceDN w:val="0"/>
        <w:adjustRightInd w:val="0"/>
        <w:ind w:left="-67" w:firstLine="804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10"/>
          <w:sz w:val="30"/>
          <w:szCs w:val="30"/>
        </w:rPr>
        <w:t>в общественных местах, где находится скопление большого количества лю</w:t>
      </w:r>
      <w:r w:rsidRPr="003B6626">
        <w:rPr>
          <w:rFonts w:ascii="Times New Roman" w:hAnsi="Times New Roman" w:cs="Times New Roman"/>
          <w:spacing w:val="-10"/>
          <w:sz w:val="30"/>
          <w:szCs w:val="30"/>
        </w:rPr>
        <w:softHyphen/>
      </w:r>
      <w:r w:rsidRPr="003B6626">
        <w:rPr>
          <w:rFonts w:ascii="Times New Roman" w:hAnsi="Times New Roman" w:cs="Times New Roman"/>
          <w:spacing w:val="-8"/>
          <w:sz w:val="30"/>
          <w:szCs w:val="30"/>
        </w:rPr>
        <w:t>дей (стадион, кинотеатр, концертный зал, и т. д.), эвакуируются все участники ме</w:t>
      </w:r>
      <w:r w:rsidRPr="003B6626">
        <w:rPr>
          <w:rFonts w:ascii="Times New Roman" w:hAnsi="Times New Roman" w:cs="Times New Roman"/>
          <w:spacing w:val="-8"/>
          <w:sz w:val="30"/>
          <w:szCs w:val="30"/>
        </w:rPr>
        <w:softHyphen/>
        <w:t>роприятий, включая администрацию объекта. В случае организованной эвакуации рекомендуется использовать основные и дополнительные выходы, которые пред</w:t>
      </w:r>
      <w:r w:rsidRPr="003B6626">
        <w:rPr>
          <w:rFonts w:ascii="Times New Roman" w:hAnsi="Times New Roman" w:cs="Times New Roman"/>
          <w:spacing w:val="-8"/>
          <w:sz w:val="30"/>
          <w:szCs w:val="30"/>
        </w:rPr>
        <w:softHyphen/>
      </w:r>
      <w:r w:rsidRPr="003B6626">
        <w:rPr>
          <w:rFonts w:ascii="Times New Roman" w:hAnsi="Times New Roman" w:cs="Times New Roman"/>
          <w:spacing w:val="-9"/>
          <w:sz w:val="30"/>
          <w:szCs w:val="30"/>
        </w:rPr>
        <w:t>варительно проверяются на отсутствие взрывоопасных предметов;</w:t>
      </w:r>
    </w:p>
    <w:p w:rsidR="003B6626" w:rsidRPr="003B6626" w:rsidRDefault="003B6626" w:rsidP="003B662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1005"/>
        </w:tabs>
        <w:autoSpaceDE w:val="0"/>
        <w:autoSpaceDN w:val="0"/>
        <w:adjustRightInd w:val="0"/>
        <w:ind w:left="-67" w:firstLine="804"/>
        <w:rPr>
          <w:rFonts w:ascii="Times New Roman" w:hAnsi="Times New Roman" w:cs="Times New Roman"/>
          <w:sz w:val="30"/>
          <w:szCs w:val="30"/>
        </w:rPr>
      </w:pPr>
      <w:r w:rsidRPr="003B6626">
        <w:rPr>
          <w:rFonts w:ascii="Times New Roman" w:hAnsi="Times New Roman" w:cs="Times New Roman"/>
          <w:spacing w:val="-3"/>
          <w:sz w:val="30"/>
          <w:szCs w:val="30"/>
        </w:rPr>
        <w:t xml:space="preserve">необходимо решительно препятствовать скоплению людей в непосредственной близости от объекта, которому угрожает взрыв. Люди, не задействованные в обеспечении поиска, транспортировки и обезвреживания, </w:t>
      </w:r>
      <w:r w:rsidRPr="003B6626">
        <w:rPr>
          <w:rFonts w:ascii="Times New Roman" w:hAnsi="Times New Roman" w:cs="Times New Roman"/>
          <w:sz w:val="30"/>
          <w:szCs w:val="30"/>
        </w:rPr>
        <w:t>должны находиться на безопасном удалении.</w:t>
      </w:r>
    </w:p>
    <w:p w:rsidR="003B6626" w:rsidRPr="003B6626" w:rsidRDefault="003B6626" w:rsidP="00080E91">
      <w:pPr>
        <w:shd w:val="clear" w:color="auto" w:fill="FFFFFF"/>
        <w:ind w:right="-284"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3B6626" w:rsidRPr="003B6626" w:rsidRDefault="003B6626" w:rsidP="00080E91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3B66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u w:val="single"/>
          <w:lang w:eastAsia="ru-RU"/>
        </w:rPr>
        <w:t>Помните, что общественный порядок и безопасность граждан являются общим делом и вместе мы сможем их обеспечить.</w:t>
      </w:r>
    </w:p>
    <w:p w:rsidR="003D07B3" w:rsidRDefault="00080E91" w:rsidP="003B6626">
      <w:pPr>
        <w:ind w:right="-284" w:firstLine="0"/>
        <w:rPr>
          <w:rFonts w:ascii="Times New Roman" w:hAnsi="Times New Roman" w:cs="Times New Roman"/>
          <w:sz w:val="30"/>
          <w:szCs w:val="30"/>
        </w:rPr>
      </w:pPr>
    </w:p>
    <w:p w:rsidR="00080E91" w:rsidRPr="00080E91" w:rsidRDefault="00080E91" w:rsidP="00080E91">
      <w:pPr>
        <w:ind w:left="2124" w:right="-284" w:firstLine="708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</w:t>
      </w:r>
      <w:bookmarkStart w:id="0" w:name="_GoBack"/>
      <w:bookmarkEnd w:id="0"/>
      <w:r w:rsidRPr="00080E91">
        <w:rPr>
          <w:rFonts w:ascii="Times New Roman" w:hAnsi="Times New Roman" w:cs="Times New Roman"/>
          <w:i/>
          <w:sz w:val="30"/>
          <w:szCs w:val="30"/>
        </w:rPr>
        <w:t>По информации УВД Брестского облисполкома</w:t>
      </w:r>
    </w:p>
    <w:sectPr w:rsidR="00080E91" w:rsidRPr="00080E91" w:rsidSect="003B662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2450AE"/>
    <w:lvl w:ilvl="0">
      <w:numFmt w:val="bullet"/>
      <w:lvlText w:val="*"/>
      <w:lvlJc w:val="left"/>
    </w:lvl>
  </w:abstractNum>
  <w:abstractNum w:abstractNumId="1" w15:restartNumberingAfterBreak="0">
    <w:nsid w:val="3FD16CB1"/>
    <w:multiLevelType w:val="hybridMultilevel"/>
    <w:tmpl w:val="FCCCA766"/>
    <w:lvl w:ilvl="0" w:tplc="27EC00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F7905"/>
    <w:multiLevelType w:val="hybridMultilevel"/>
    <w:tmpl w:val="1B82AFDE"/>
    <w:lvl w:ilvl="0" w:tplc="27EC00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C"/>
    <w:rsid w:val="00080E91"/>
    <w:rsid w:val="00116190"/>
    <w:rsid w:val="0020651B"/>
    <w:rsid w:val="003B6626"/>
    <w:rsid w:val="0067769B"/>
    <w:rsid w:val="008D1004"/>
    <w:rsid w:val="00B11D9C"/>
    <w:rsid w:val="00C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4800F-40A5-4145-8B71-16C8AD10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Сергей Козельцев</cp:lastModifiedBy>
  <cp:revision>2</cp:revision>
  <dcterms:created xsi:type="dcterms:W3CDTF">2023-04-03T10:29:00Z</dcterms:created>
  <dcterms:modified xsi:type="dcterms:W3CDTF">2023-04-03T10:44:00Z</dcterms:modified>
</cp:coreProperties>
</file>